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95ff" w14:textId="c889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40 276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26 265 тысяч тенге.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13-16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