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c77b" w14:textId="ab3c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Рождественского сельского округа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29 декабря 2021 года № 19/96.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Рождественского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101 469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28/159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Рождественского сельского округа на 2022 год объем субвенции, передаваемой из районного бюджета – 68 532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Рождественского сельского округа на 2022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28/159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