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e05c" w14:textId="36fe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Аксу на 2021 - 2022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14 сентября 2021 года № 68/9.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Аксу на 2021 - 2022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Плана по управлению пастбищами и их использованию по городу Аксу на 2021 - 2022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городу Аксу на 2021 - 2022 годы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городу Аксу на 2021 - 2022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города Аксу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города Аксу,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города Аксу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города Аксу,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 на территории города Аксу,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города Аксу,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7 к настоящему Плану.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Пастбища, в связи с природно-климатической особенностью относятся к природным пастбищам. Культурных и аридных пастбищ нет.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 севера на юг коричнево-каштановая, каштановая (темно-каштановая) и приоритетно светлая каштановая почва.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Насчитывается примерно 130 видов широко распространенных цветковых растений, относящихся к 29 семействам и 75 родам. Наибольшее распространение получили три семейства: злаковые, сложноцветные и маревые.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3,5-5,0 центнер/га.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продолжительностью170-180дней.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Город Аксу расположен на левом берегу реки Иртыш и граничит: на севере с Актогайским районом, на юге с Баянаульским районом, Майским районом, районом Аққулы, на востоке с Павлодарским районом, на западе с территорией города Экибастуз. Административно-территориальное деление состоит из 34 сельских населенных пунктов, расположенных в 6 сельских округах.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резко континентальный, зима сравнительно холодная, лето жаркое. В январе среднегодовая температура воздуха от минус 20 градусов Цельсия до минус 30 по Цельсию, в июле от плюс 25 градусов Цельсия до плюс 30 по Цельсию. Среднегодовой размер осадков – 100-150 миллиметров.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Общая площадь земель города Аксу 801 358,43 гектар (далее – га), из них пастбищные земли – 588745,08 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312528,22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139431,16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 19661,60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4141га;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318449,46 га.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пользователями пастбищ являются сельскохозяйственные формирования. Скот населения в населенных пунктах пасется на отведенных землях.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сельских округах для выпаса сельскохозяйственных животных на отгонных пастбищах выделены земельные участки.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поголовья сельскохозяйственных животных: в целом по городу 37137 голов крупного рогатого скота, 59073 голов мелкого рогатого скота, 13887 голов лошадей; у юридических лиц – 5408 голов крупного рогатого скота, 2116 голов мелкого рогатого скота, 1554 голов лошадей; у крестьянских хозяйств - 13086 голов крупного рогатого скота, 16136 голов мелкого рогатого скота, 6020 голов лошадей; у физических лиц – 18643 голов крупного рогатого скота, 40821 голов мелкого рогатого скота, 6313 голов лошадей;..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стада, отары, табуны сельскохозяйственных животных по видам распределились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стада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 отары мелкого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 табунов лошадей.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городе Аксу действуют 28 ветеринарно-санитарных объектов, из них 15 скотомогильников, 6 ветеринарных пункта, 7 убойных площадок.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Сервитуты для прогона скота не установлены.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Схема (карта) расположения пастбищ на территории города Аксу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животных: у физических лиц – 32481 голов крупного рогатого скота, 54317 голов мелкого рогатого скота, 5978 голов лошадей; у юридических лиц – 3700 голов крупного рогатого скота, 2214 голов мелкого рогатого скота, 1599 голов лошадей. В целом по городу 49303 голов крупного рогатого скота, 71316 голов мелкого рогатого скота, 12288 голов лошадей; у крестьянских хозяйств - 13122 голов крупного рогатого скота, 14785 голов мелкого рогатого скота, 4711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стада, отары, табуны сельскохозяйственных животных по видам распределились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 стада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 отары мелкого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 табунов лошадей.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578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Приемлемые схемы пастбищеоборотов на территории города Аксу 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229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Аксу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2021 - 2022 годы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Карта города Аксу с обозначением внешних и внутренних границ и площадей пастбищ, в том числе сезонных объектов пастбищной инфраструктуры 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102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Аксу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2021 - 2022 годы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Схема доступа пастбищепользователей к водоисточникам (озерам, рекам, прудам, копаням, оросительным и обводнительным каналам, трубчатым или шахтным колодцам) составленным согласно норме потребления воды на территории города Аксу 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Аксу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2021 - 2022 годы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перемещение его на предоставляемые пастбища на территории города Аксу 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324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Аксу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2021 - 2022 годы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города Аксу 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7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Аксу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2021 - 2022 годы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