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daf3" w14:textId="03bd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января 2020 года № 349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Набережного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декабря 2021 года № 74.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Набережного сельского округа района Беимбета Майлина Костанайской области" от 23 января 2020 года № 349 (зарегистрированное в Реестре государственной регистрации нормативных правовых актов под № 8928)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Набережного сельского округа района Беимбета Майлина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января 2020 года № 349", "Приложение к решению маслихата от 23 января 2020 года № 349" заменить словами "Приложение 1 к решению маслихата от 23 января 2020 года № 349" и "Приложение 2 к решению маслихата от 23 января 2020 года № 349".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Набережного сельского округа района Беимбета Майлина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Набережного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Набережного сельского округа.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Набережного сельского округа.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Набережного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Набережного сельского округа.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Набережного сельского округа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Набережного сельского округа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Набережного сельского округа.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