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b251" w14:textId="786b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октября 2021 года № 2214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земельной комиссии от 8 июля 2021 года № 785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товариществам с ограниченной ответственностью "IBSgroup", "Люкс 2016", "МеталлИнвест Атырау", "Производственно-коммерческая фирма "Фабий", Исенбаеву Муратхану Айсеновичу, Златковской Лидие Андреевне, Целоусову Александру Евгеньевичу публичный сервитут на земельные участки в целях прокладки и эксплуатации коммунальных, инженерных, электрических и других линий и сетей по объектам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товариществам с ограниченной ответственностью "IBSgroup", "Люкс 2016", "МеталлИнвест Атырау", "Производственно-коммерческая фирма "Фабий", Исенбаеву Муратхану Айсеновичу, Златковской Лидие Андреевне, Целоусову Александру Евгеньевичу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проектирования и прокладки коммунальных и инженерных подводящих сетей водопровода и канализации, расположенный по адресу: город Костанай, в границах улицы Карбышева - улицы Челябинская, общей площадью 0,0462 гектар;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проектирования и прокладки коммунальных и инженерных подводящих сетей водопровода и канализации, расположенный по адресу: город Костанай, в границах улицы Карбышева - улицы Челябинская, общей площадью 0,0681 гектар;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проектирования и прокладки коммунальных и инженерных подводящих сетей водопровода и канализации, расположенный по адресу: город Костанай, в границах улицы Карбышева - улицы Челябинская, общей площадью 0,1359 гектар;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проектирования и прокладки коммунальных и инженерных подводящих сетей водопровода и канализации, расположенный по адресу: город Костанай, в границах улицы Карбышева - улицы Челябинская, общей площадью 0,1636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проектирования и прокладки коммунальных и инженерных подводящих сетей водопровода и канализации, расположенный по адресу: город Костанай, в границах улицы Карбышева - улицы Челябинская, общей площадью 0,4050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проектирования и прокладки коммунальных и инженерных подводящих сетей водопровода и канализации, расположенный по адресу: город Костанай, в границах улицы Карбышева - улицы Челябинская, общей площадью 0,0233 гектар.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