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1f15" w14:textId="bab1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октября 2021 года № 2135. Утратило силу постановлением акимата города Костаная Костанайской области от 20 апреля 2023 года № 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заседания земельной комиссии от 26 августа 2021 года № 792 акимат города Костаная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публичный сервитут в целях прокладки и эксплуатации коммунальных, инженерных, электрических и других линий и сетей на земельный участок для проектирования и прокладки инженерных проводящих сетей (внешнее электроснабжение) по объекту "Строительство многоэтажных жилых домов со встроенными коммерческими объектами и со встроенным помещением временного пребывания детей дошкольного возраста" для строительства и эксплуатации телефонной канализации и установки опор связи по объекту телекоммуникаций "капитальный ремонт линейно-кабельное хозяйство распределительной сети распределительный шкаф - 2829 Р - 1 город Костанай, Костанайской области" расположенного по адресу: город Костанай, улица Курганская, 2, в границах улицы Курганская, 2 (ТП 10/0,4 кВ) – улица Курганская, 8 (промзона, ТП "Центральная", 10/0,4 кВ - 400 кВА - № 300 А) общей площадью 0,0929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