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220a" w14:textId="cd82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6 октября 2021 года № 2134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заключением земельной комиссии от 8 сентября 2021 года № 794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"Bolashak Construction Company KZ" публичный сервитут в целях прокладки и эксплуатации коммунальных, инженерных, электрических и других линий и сетей по объектам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Сокитбаев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"Bolashak Construction Company KZ"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обслуживания газопровода, расположенный по адресу: город Костанай, микрорайон "Береке", общей площадью 0,0244 гектар;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обслуживания газопровода, расположенный по адресу: город Костанай, микрорайон "Береке", жилой комплекс "Жулдыз", общей площадью 0,0330 гектар.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