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01dc" w14:textId="6470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2021 года № 2070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"Самрук Строй Групп" публичный сервитут в целях прокладки и эксплуатации коммунальных, инженерных, электрических и других линий и сетей на земельный участок по объекту "Под прокладку газопровода, (прокладка газопровода предусматривает бестраншейным способом (прокол)" расположенного по адресу: город Костанай, улица Белинского-Энгельса, общей площадью 0,0244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