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0e5e" w14:textId="fe00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июня 2021 года № 10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, электрических, коммунальных и других линий и сетей по объекту: "Реконструкция самотечного канализационного коллектора Д-500 мм" на земельный участок, расположенный в городе Костанай, улицы Ворошилова в границах проспекта Абая – улицы Гашека, общей площадью 0,011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