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e365" w14:textId="df0e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2/18 "О бюджете села Сынгырлау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2021– 2023 годы" (зарегистрировано в Реестре государственной регистрации нормативных правовых актов за № 4446)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20 928,7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4,0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20 309,7,0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22 230,0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-1 301,3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1 301,3 тысяча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1 301,3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Сынгырлау на 2021 год выделена субвенция в сумме 20 309,7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