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f8e7" w14:textId="6e2f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2/15 "О бюджете села Есет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октября 2021 года № 12/110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Есет на 2021 – 2023 годы" (зарегистрировано в Реестре государственной регистрации нормативных правовых актов за № 4449)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Есет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23 333,0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527,0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22 806,0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24 587,0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-1 254,0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1 254,0 тысячи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1 254,0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Есет на 2021 год выделена субвенция в сумме 22 806,0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