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dff" w14:textId="7917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- 95 058,6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- 3 225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- 547,6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- 91 286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- 98 230,2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- 3 171,6 тысяч тенге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- 3 171,6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- 3 171,6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Сулутобе на 2022 год в сумме 67 846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18/12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2022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