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301e" w14:textId="2ba3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Туран Шиелийского района" от 31 мая 2018 года № 24/16</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14/40</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Туран Шиелийского района" от 31 мая 2018 года </w:t>
      </w:r>
      <w:r>
        <w:rPr>
          <w:rFonts w:ascii="Times New Roman"/>
          <w:b w:val="false"/>
          <w:i w:val="false"/>
          <w:color w:val="000000"/>
          <w:sz w:val="28"/>
        </w:rPr>
        <w:t>№ 24/16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6334)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9"/>
    <w:bookmarkStart w:name="z15"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bookmarkStart w:name="z16"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1"/>
    <w:bookmarkStart w:name="z17" w:id="1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2"/>
    <w:bookmarkStart w:name="z18" w:id="1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3"/>
    <w:bookmarkStart w:name="z19" w:id="14"/>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4"/>
    <w:bookmarkStart w:name="z20" w:id="1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
    <w:bookmarkStart w:name="z21"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7"/>
    <w:bookmarkStart w:name="z23"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
    <w:bookmarkStart w:name="z24" w:id="19"/>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9"/>
    <w:bookmarkStart w:name="z25" w:id="2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0"/>
    <w:bookmarkStart w:name="z26" w:id="2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1"/>
    <w:bookmarkStart w:name="z27" w:id="22"/>
    <w:p>
      <w:pPr>
        <w:spacing w:after="0"/>
        <w:ind w:left="0"/>
        <w:jc w:val="both"/>
      </w:pPr>
      <w:r>
        <w:rPr>
          <w:rFonts w:ascii="Times New Roman"/>
          <w:b w:val="false"/>
          <w:i w:val="false"/>
          <w:color w:val="000000"/>
          <w:sz w:val="28"/>
        </w:rPr>
        <w:t>
      другие текущие вопросы местного сообщества.</w:t>
      </w:r>
    </w:p>
    <w:bookmarkEnd w:id="22"/>
    <w:bookmarkStart w:name="z28" w:id="23"/>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3"/>
    <w:bookmarkStart w:name="z29" w:id="2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4"/>
    <w:bookmarkStart w:name="z30" w:id="2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5"/>
    <w:bookmarkStart w:name="z31" w:id="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6"/>
    <w:bookmarkStart w:name="z32" w:id="2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4" w:id="2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8"/>
    <w:bookmarkStart w:name="z35" w:id="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0"/>
    <w:bookmarkStart w:name="z38" w:id="3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1"/>
    <w:bookmarkStart w:name="z39" w:id="3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2"/>
    <w:bookmarkStart w:name="z40" w:id="33"/>
    <w:p>
      <w:pPr>
        <w:spacing w:after="0"/>
        <w:ind w:left="0"/>
        <w:jc w:val="both"/>
      </w:pPr>
      <w:r>
        <w:rPr>
          <w:rFonts w:ascii="Times New Roman"/>
          <w:b w:val="false"/>
          <w:i w:val="false"/>
          <w:color w:val="000000"/>
          <w:sz w:val="28"/>
        </w:rPr>
        <w:t>
      1) дата и место проведения собрания;</w:t>
      </w:r>
    </w:p>
    <w:bookmarkEnd w:id="33"/>
    <w:bookmarkStart w:name="z41" w:id="34"/>
    <w:p>
      <w:pPr>
        <w:spacing w:after="0"/>
        <w:ind w:left="0"/>
        <w:jc w:val="both"/>
      </w:pPr>
      <w:r>
        <w:rPr>
          <w:rFonts w:ascii="Times New Roman"/>
          <w:b w:val="false"/>
          <w:i w:val="false"/>
          <w:color w:val="000000"/>
          <w:sz w:val="28"/>
        </w:rPr>
        <w:t>
      2) количество и список членов собрания;</w:t>
      </w:r>
    </w:p>
    <w:bookmarkEnd w:id="34"/>
    <w:bookmarkStart w:name="z42" w:id="3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5"/>
    <w:bookmarkStart w:name="z43" w:id="3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6"/>
    <w:bookmarkStart w:name="z44" w:id="3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7"/>
    <w:bookmarkStart w:name="z45" w:id="3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8"/>
    <w:bookmarkStart w:name="z46"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39"/>
    <w:bookmarkStart w:name="z47" w:id="4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0"/>
    <w:bookmarkStart w:name="z48" w:id="4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1"/>
    <w:bookmarkStart w:name="z49" w:id="4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2"/>
    <w:bookmarkStart w:name="z50" w:id="4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3"/>
    <w:bookmarkStart w:name="z51" w:id="4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4"/>
    <w:bookmarkStart w:name="z52" w:id="45"/>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5"/>
    <w:bookmarkStart w:name="z53" w:id="4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секретаря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