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a3d6" w14:textId="0c6a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Жуантобе на 2021-2023 годы" от 29 декабря 2020 года № 65/9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Жуантобе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- 60 164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- 56 608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- 62 800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-2 636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- 2 636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- 2 636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