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91cb" w14:textId="4ea9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Кердели на 2021-2023 годы" от 29 декабря 2020 года № 65/11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Кердели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Кердели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113 726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110 183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116 997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-3 271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3 271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3 271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№65/11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