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07f8" w14:textId="b7c0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Байтерек на 2021-2023 годы" от 29 декабря 2020 года № 65/7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15 декабря 2021 года № 16/2.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Байтерек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Байтерек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101 236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94 120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104 517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-3 281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3 281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3 281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Шиелийкого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2021 года 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65/7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Байтерек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