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07f8" w14:textId="b7c0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2021-2023 годы" от 29 декабря 2020 года № 65/7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-3 281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