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d0d2" w14:textId="f23d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Байтерек на 2021-2023 годы" от 29 декабря 2020 года № 65/7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Байтерек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Байтерек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95 252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88 136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98 533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- 3 281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3 281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3 281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№65/7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