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ce6f2" w14:textId="66ce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Сырдарьинского районного маслихата от 28 сентября 2021 года № 61 О внесении изменений в решение Сырдарьинского районного маслихата от 31 декабря 2020 года № 477 " О бюджете поселка Теренозек на 2021 –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28 сентября 2021 года № 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Теренозек на 2021 – 2023 годы" (зарегистрировано в Реестре государственной регистрации нормативных правовых актов за номером 8071, опубликовано в эталонном контрольном банке нормативных правовых актов Республики Казахстан 16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Теренозек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746783,1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24217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4837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717729,1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761213,9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- 14430,8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14430,8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14430,8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 № 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477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Теренозек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