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65e8" w14:textId="07f6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сентября 2021 года №60 "О внесении изменений в решение Сырдарьинского районного маслихата от 31 декабря 2020 года №476 "О бюджете сельского округа Наги Ильясов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сентября 2021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Наги Ильясов на 2021 – 2023 годы" (зарегистрировано в Реестре государственной регистрации нормативных правовых актов за номером 8066,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Наги Ильясов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86666,8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2473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84164,8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88578,1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- 1911,3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1911,3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№476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