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401f" w14:textId="a284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59 "О внесении изменений в решение Сырдарьинского районного маслихата от 31 декабря 2020 года № 475 "О бюджете сельского округа Когалыколь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2021-2023 годы" (зарегистрировано в Реестре государственной регистрации нормативных правовых актов за номером 8072,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69665,6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бюджета–3427,6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3427,6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знасения, селах, паселках,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