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86f77" w14:textId="9d86f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Жанакорганского районного маслихата "О бюджете сельского округа Жайылма на 2021-2023 годы" от 30 декабря 2020 года № 594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10 декабря 2021 года № 127.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Жанакорганский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Жанакорганского районного маслихата "О бюджете сельского округа Жайылма на 2021 - 2023 годы" от 30 декабря 2020 года </w:t>
      </w:r>
      <w:r>
        <w:rPr>
          <w:rFonts w:ascii="Times New Roman"/>
          <w:b w:val="false"/>
          <w:i w:val="false"/>
          <w:color w:val="000000"/>
          <w:sz w:val="28"/>
        </w:rPr>
        <w:t>№ 594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под № 8087)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сельского округа Жайылма на 2021 - 2023 годы согласно приложениям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следующем объеме: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52 277,2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2 920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49 357,2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53 280,8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погащение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приобритение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- 1 003,6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1 003,6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1 003,6 тысяч тенге.".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Жанакорганского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Сопбеков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декабря 2021 года № 127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Жанакорганского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2020 года № 588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сельского округа Жайылма на 2021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52 277,2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49 357,2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Администраторы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53 280,8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виды медицинской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7 728,7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 оздравительных и спортивных мероприятии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решению обустройства сельских поселений для реализации мероприятий по экономическому развитию регионов в рамках Государственной программы регионального развития до 2025 года.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6 397,2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средств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1 003,6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