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678" w14:textId="3341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Алдашбай Ахун на 2021-2023 годы" от 28 декабря 2020 года №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Алдашбай Ахун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№8005)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41 318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41 474,4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проведению рытья арыка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