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0069" w14:textId="8aa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76130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74114тысяч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76291тысяч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бюджета–-161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161тысяч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Басыкара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Басыкара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Басыкара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№188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5,4 тонна жидкого топлива для вновь приобретенного мотора ДНС-150 для перекачки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на приобретение необходимого жидкого топлива для отопления здания администрациив связи с ростом цен на горюче-смазочные материалы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светильников ночного освещения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