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3f802" w14:textId="5e3f8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Тасарык на 2021-2023 годы" от 25 декабря 2020 года № 562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11 ноября 2021 года № 146.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Тасарык на 2021-2023 годы" от 25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562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7981)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Тасарык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58397,8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1304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57093,8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58855,8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-458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458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расходы по обеспечению деятельности аппарата акима 952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благоустройство, на освещение 3038,8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сфера культуры 457 тысяч тенге.".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3-1 изложить в новой редакции: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расходы по обеспечению деятельности аппарата акима 3423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2021 года № 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562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Тасарык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2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