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e782e" w14:textId="4be78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Майлыбас на 2021-2023 годы" от 25 декабря 2020 года № 557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11 ноября 2021 года № 141.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Майлыбас на 2021-2023 годы" от 25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7972)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Майлыбас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75585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3097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72488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78168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-2583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2583 тысяч тенге.".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3-1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на расходы по обеспечению деятельности аппарата акима 7133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ноября 2021 года №141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№557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2021 год сельского округа Майлыбас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