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3625" w14:textId="f8d3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Басыкара на 2021-2023 годы" от 25 декабря 2020 года №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Басыкара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62572,7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6530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№549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Басыкара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