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8358" w14:textId="a148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Бекбауыл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2021 года № 192.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Бекбауыл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54 653тысяч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2 264тысяч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52 389тысяч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55 716,6тысяч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- 450,0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450,0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09.09.2022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Бекбауыл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192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2022 год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09.09.2022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192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192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Бекбауыл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