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ed0" w14:textId="469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11 февраля 2016 года № 289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164. Утратило силу решением Аральского районного маслихата Кызылординской области от 5 апреля 2024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районе" (зарегистрировано в Реестре государственной регистрации нормативных правовых актов за номером 5391)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утверждений правил проведения раздельных сходов местного сообщества в Аральском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289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Аральского района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Аральского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города, поселка, сельского округа Аральского района;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города,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города, села, поселка, сельского округа.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города, села, поселка,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дома, организуется акимом города, села, поселка и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города, села, поселка, сельского округа или уполномоченным им лицом.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города, села, поселка, сельского округа или уполномоченное им лицо.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Аральского района.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города, села, поселка и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