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4c78c" w14:textId="c94c7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"О бюджете сельского округа Сапак на 2021-2023 годы" от 31 декабря 2020 года № 480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10 сентября 2021 года № 119.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Кызылординской области "О бюджете сельского округа Сапак на 2021-2023 годы" от 31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480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8102)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Сапак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23 038тысяч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1 310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21 728 тысяч тенге, из них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23 833,3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бюджета– -795,3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– 795,3 тысяч тенге".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2021 года № 119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2020 года № 480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Сапак на 2021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2021 год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Другое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решению обустройства сельских населенных пунктов на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