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9c87" w14:textId="0cc9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 сессии VI созыва Шахтинского городского маслихата от 10 мая 2018 года № 1512/21 "Об утверждении Регламента собрания местного сообщества поселка Шахан города Шахтин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4 декабря 2021 года № 109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VI созыва Шахтинского городского маслихата от 10 мая 2018 года № 1512/21 "Об утверждении Регламента собрания местного сообщества поселка Шахан города Шахтинск" (зарегистрировано в Реестре государственной регистрации нормативных правовых актов за № 47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Шахан города Шахтинск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селка Шахан города Шахтинск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Шахан города Шахтинск (далее – поселок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Шахтинск кандидатур на должность акима поселка для дальнейшего внесения в соответствующую городскую избирательную комиссию для регистрации в качестве кандидата в акимы посел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маслихат города Шахтинск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города Шахтинск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