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d5b7" w14:textId="521d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Меркенского районного маслихата Жамбылской области от 29 декабря 2020 года №80-2 "О бюджете сельских округов Меркенского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16 июля 2021 года № 10-2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Республики Казахстан", решения Меркенского районного маслихата от 25 июня 2021 года №9-2 "О внесении изменений в решение Меркенского районного маслихата от 24 декабря 2020 года №79-3 "О районном бюджете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№23206</w:t>
      </w:r>
      <w:r>
        <w:rPr>
          <w:rFonts w:ascii="Times New Roman"/>
          <w:b w:val="false"/>
          <w:i w:val="false"/>
          <w:color w:val="000000"/>
          <w:sz w:val="28"/>
        </w:rPr>
        <w:t>) и на основании рекомендательного письмо акима района от 12июля 2021 года с №1-12/1957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Жамбылской области "О бюджете сельских округов Меркенского района на 2021-2023 годы" от 29 декабря 2020 года №80-2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№4877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новои редакции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Актоганского сельского округа на 2021-2023 годы согласно приложению 1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–31171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5410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–25711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–34538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- 3367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3367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-3367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1-1, 1-2, 1-3, 1-4, 1-5, 1-6,1-7, 1-8, 1-9, 1-10, 1-11, 1-12, 1-13 следующего содержания: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Утвердить бюджет Жамбылского сельского округа на 2021-2023 годы согласно приложению 2 соответственно, в том числе на 2021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52954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27870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–110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–24974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–61588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- 8634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8634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-8634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Утвердить бюджет Меркенского сельского округа на 2021-2023 годы согласно приложению 3 соответственно, в том числе на 2021 год в следующих объемах: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-311479тысяч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–104010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–207269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–330060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- 18581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18581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-18581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Утвердить бюджет Сарымолдаевского сельского округа на 2021-2023 годы согласно приложению 4 соответственно, в том числе на 2021 год следующих объемах: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-60287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32910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–27177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–69204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(профицит) – - 8917 тысяч тенге;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8917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-8917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Утвердить бюджет Ойталского сельского округа на 2021-2023 годы согласно приложению 5 соответственно, в том числе на 2021 год в следующих объемах: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-47930тысяч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22734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–25096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51290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чистое бюджетное кредитование –0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3360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3360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-3360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Утвердить бюджет Т.Рыскуловского сельского округа на 2021-2023 годы согласно приложению 6 соответственно, в том числе на 2021 год в следующих объемах: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-46043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17995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–19001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–48227тысяч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- 2184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2184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2184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Утвердить бюджет Таттинского сельского округа на 2021-2023 годы согласно приложению 7 соответственно, в том числе на 2021 год в следующих объемах: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-221300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–218340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–222484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- 1184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1184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–1184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Утвердить бюджет Акаральского сельского округа на 2021-2023 годы согласно приложению 8 соответственно, в том числе на 2021 год в следующих объемах: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-27849тысяч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–4850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–22949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29195тысяч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1346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1346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-1346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Утвердить бюджет Суратского сельского округа на 2021-2023 годы согласно приложению 9 соответственно, в том числе на 2021 год в следующих объемах: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-27246 тысяч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3550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–23666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–29311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- 2065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2065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-2065 тысяч тенге. 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Утвердить бюджет Жанатоганского сельского округа на 2021-2023 годы согласно приложению 10 соответственно, в том числе на 2021 год в следующих объемах: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-26902 тысяч тенге, в том числе: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–5850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–50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–21002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–31987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- 5085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5085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-5085 тысяч тенге. 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Утвердить бюджет Андас батырского сельского округа на 2021-2023 годы согласно приложению 11 соответственно, в том числе на 2021 год в следующих объемах: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-45127 тысяч тенге, в том числе: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–22700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–100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–22327тысяч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52006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чистое бюджетное кредитование –0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- 6879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6879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-6879 тысяч тенге.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Утвердить бюджет Кенесского сельского округа на 2021-2023 годы согласно приложению 12 соответственно, в том числе на 2021 год в следующих объемах: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-37557 тысяч тенге, в том числе: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–3700 тысяч тенге;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–30 тысяч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–33827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39759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- 2202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2202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-2202 тысяч тенге.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Утвердить бюджет Акерменского сельского округа на 2021-2023 годы согласно приложению 13 соответственно, в том числе на 2021 год в следующих объемах: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-25979тысяч тенге, в том числе;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–2960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-50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–22969 тысяч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–26884 тысяч тенге;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- 905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905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-905 тысяч тенге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Утвердить бюджет Аспаринского сельского округа на 2021-2023 годы согласно приложению 14 соответственно, в том числе на 2021 год в следующих объемах: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-30394 тысяч тенге, в том числе: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–2030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-30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–28334 тысяч тенге;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31028 тысяч тенге;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–0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- 634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634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-634 тысяч тенге";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№10-2</w:t>
            </w:r>
          </w:p>
        </w:tc>
      </w:tr>
    </w:tbl>
    <w:bookmarkStart w:name="z26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Актоганского сельского округа на 2021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95"/>
        <w:gridCol w:w="695"/>
        <w:gridCol w:w="7978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174"/>
        <w:gridCol w:w="29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№10-2</w:t>
            </w:r>
          </w:p>
        </w:tc>
      </w:tr>
    </w:tbl>
    <w:bookmarkStart w:name="z26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427"/>
        <w:gridCol w:w="343"/>
        <w:gridCol w:w="1021"/>
        <w:gridCol w:w="2233"/>
        <w:gridCol w:w="5194"/>
        <w:gridCol w:w="20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№10-2</w:t>
            </w:r>
          </w:p>
        </w:tc>
      </w:tr>
    </w:tbl>
    <w:bookmarkStart w:name="z27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Меркенского сельского округа на 2021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415"/>
        <w:gridCol w:w="334"/>
        <w:gridCol w:w="992"/>
        <w:gridCol w:w="2169"/>
        <w:gridCol w:w="5047"/>
        <w:gridCol w:w="237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311479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207269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207269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№10-2</w:t>
            </w:r>
          </w:p>
        </w:tc>
      </w:tr>
    </w:tbl>
    <w:bookmarkStart w:name="z27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Сарымолдаевского сельского округа на 2021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371"/>
        <w:gridCol w:w="1169"/>
        <w:gridCol w:w="488"/>
        <w:gridCol w:w="1139"/>
        <w:gridCol w:w="105"/>
        <w:gridCol w:w="6350"/>
        <w:gridCol w:w="181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№10-2</w:t>
            </w:r>
          </w:p>
        </w:tc>
      </w:tr>
    </w:tbl>
    <w:bookmarkStart w:name="z27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Ойталского сельского округа на 2021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4"/>
        <w:gridCol w:w="1268"/>
        <w:gridCol w:w="1261"/>
        <w:gridCol w:w="9"/>
        <w:gridCol w:w="6894"/>
        <w:gridCol w:w="19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№10-2</w:t>
            </w:r>
          </w:p>
        </w:tc>
      </w:tr>
    </w:tbl>
    <w:bookmarkStart w:name="z28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Рыскуловского сельского округа на 2021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427"/>
        <w:gridCol w:w="343"/>
        <w:gridCol w:w="1021"/>
        <w:gridCol w:w="2233"/>
        <w:gridCol w:w="5194"/>
        <w:gridCol w:w="20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46043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№10-2</w:t>
            </w:r>
          </w:p>
        </w:tc>
      </w:tr>
    </w:tbl>
    <w:bookmarkStart w:name="z28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Таттинского сельского округа на 2021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4"/>
        <w:gridCol w:w="1235"/>
        <w:gridCol w:w="1227"/>
        <w:gridCol w:w="9"/>
        <w:gridCol w:w="6712"/>
        <w:gridCol w:w="220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№10-2</w:t>
            </w:r>
          </w:p>
        </w:tc>
      </w:tr>
    </w:tbl>
    <w:bookmarkStart w:name="z29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Акаралского сельского округа на 2021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95"/>
        <w:gridCol w:w="695"/>
        <w:gridCol w:w="7978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174"/>
        <w:gridCol w:w="29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№10-2</w:t>
            </w:r>
          </w:p>
        </w:tc>
      </w:tr>
    </w:tbl>
    <w:bookmarkStart w:name="z29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Суртаского сельского округа на 2021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95"/>
        <w:gridCol w:w="695"/>
        <w:gridCol w:w="7978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174"/>
        <w:gridCol w:w="29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№10-2</w:t>
            </w:r>
          </w:p>
        </w:tc>
      </w:tr>
    </w:tbl>
    <w:bookmarkStart w:name="z29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2021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95"/>
        <w:gridCol w:w="695"/>
        <w:gridCol w:w="7978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174"/>
        <w:gridCol w:w="29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№10-2</w:t>
            </w:r>
          </w:p>
        </w:tc>
      </w:tr>
    </w:tbl>
    <w:bookmarkStart w:name="z30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Андас батырского сельского округа на 2021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95"/>
        <w:gridCol w:w="695"/>
        <w:gridCol w:w="7978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174"/>
        <w:gridCol w:w="29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-6879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№10-2</w:t>
            </w:r>
          </w:p>
        </w:tc>
      </w:tr>
    </w:tbl>
    <w:bookmarkStart w:name="z30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Кенеского сельского округа на 2021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95"/>
        <w:gridCol w:w="695"/>
        <w:gridCol w:w="7978"/>
        <w:gridCol w:w="22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174"/>
        <w:gridCol w:w="29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№10-2</w:t>
            </w:r>
          </w:p>
        </w:tc>
      </w:tr>
    </w:tbl>
    <w:bookmarkStart w:name="z311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Акерменского сельского округа на 2021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4"/>
        <w:gridCol w:w="1268"/>
        <w:gridCol w:w="1261"/>
        <w:gridCol w:w="9"/>
        <w:gridCol w:w="6894"/>
        <w:gridCol w:w="19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№10-2</w:t>
            </w:r>
          </w:p>
        </w:tc>
      </w:tr>
    </w:tbl>
    <w:bookmarkStart w:name="z315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Аспаринского сельского округа на 2021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371"/>
        <w:gridCol w:w="1169"/>
        <w:gridCol w:w="488"/>
        <w:gridCol w:w="1139"/>
        <w:gridCol w:w="88"/>
        <w:gridCol w:w="6366"/>
        <w:gridCol w:w="181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