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dec3e" w14:textId="fadec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и села Бауыржан Момышулы Жуалынского района на 2022-2024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28 декабря 2021 года № 19-2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на основании решения Жуалынского районного маслихата 25 декабря 2021 года № 18-7 "О районном бюджете на 2022-2024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26038</w:t>
      </w:r>
      <w:r>
        <w:rPr>
          <w:rFonts w:ascii="Times New Roman"/>
          <w:b w:val="false"/>
          <w:i w:val="false"/>
          <w:color w:val="000000"/>
          <w:sz w:val="28"/>
        </w:rPr>
        <w:t xml:space="preserve">) Жуалынский районный маслихат РЕШИЛ: 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"Утвердить бюджет сельских округов и села Бауыржан Момышулы Жуалынского района на 2022-2024 годы"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 </w:t>
      </w:r>
    </w:p>
    <w:bookmarkEnd w:id="1"/>
    <w:bookmarkStart w:name="z36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1.1. Аппарат акима село Бауыржан Момышулы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154 861 тысяч тенге, в том числе по: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–47 137 тысяч тенге;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107 724 тысяч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168 384 тысяч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13 523 тысяч тенге.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Актюбинский сельский округ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86 642 тысяч тенге, в том числе по: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5 429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52 тысяч тенге;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81 161 тысяч теңге;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87 662 тысяч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1 020 тысяч тенге.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Аксайский сельский округ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100 257 тысяч тенге, в том числе по: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6 610 тысяч тенге;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 тысяч тенге;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93 619 тысяч теңге;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101 244 тысяч тенге;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987 тысяч тенге.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Боралдайский сельский округ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68 704 тысяч тенге, в том числе по: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4 796 тысяч тенге;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тысяч тенге;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63 906 тысяч теңге;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69 590 тысяч тенге;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886 тысяч тенге.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Биликульский сельский округ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69 989 тысяч тенге, в том числе по: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3 788 тысяч тенге;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тысяч тенге;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66 199 тысяч теңге;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70 515 тысяч тенге;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526 тысяч тенге.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Жетитюбинский сельский округ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75 041 тысяч тенге, в том числе по: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4 659 тысяч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поступлениям – 2 тысяч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70 380 тысяч теңге;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76 355 тысяч тенге;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1 314 тысяч тенге.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Кокбастауский сельский округ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64 420 тысяч тенге, в том числе по: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5 731 тысяч тенге;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тысяч тенге;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58 687 тысяч теңге;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65 561 тысяч тенге;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1 141 тысяч тенге.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Куренбельский сельский округ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70 835 тысяч тенге, в том числе по: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5 255 тысяч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тысяч тенге;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65 578 тысяч теңге;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71 070 тысяч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235 тысяч тенге.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1.9. Карасазский сельский округ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89 131 тысяч тенге, в том числе по: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8 634 тысяч тенге;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тысяч тенге;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80 487 тысяч теңге;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89 764 тысяч тенге;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633 тысяч тенге.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 Кошкаратинский сельский округ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67 971 тысяч тенге, в том числе по: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3 112 тысяч тенге;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 тысяч тенге;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64 831 тысяч теңге;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68 597 тысяч тенге;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626 тысяч тенге.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1.11. Кызыларыкский сельский округ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57 865 тысяч тенге, в том числе по: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9 843 тысяч тенге;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тысяч тенге;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48 007 тысяч теңге;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58 277 тысяч тенге;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412 тысяч тенге.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1.12. Мынбулакский сельский округ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- 105 652 тысяч тенге, в том числе по: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8 320 тысяч тенге;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 тысяч тенге;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97 304 тысяч теңге;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121 857 тысяч тенге;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16 205 тысяч тенге.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1.13. Нурлыкентский сельский округ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79 862 тысяч тенге, в том числе по: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8 746 тысяч тенге;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54 тысяч тенге;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71 062 тысяч теңге;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81 026 тысяч тенге;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1 164 тысяч тенге.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1.14. Шакпакский сельский округ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46 884 тысяч тенге, в том числе по: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7 063 тысяч тенге;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 тысяч тенге;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39 795 тысяч теңге;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50 731 тысяч тенге;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3 847 тысяч тенге.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Жуалынского районного маслихата Жамбылской области от 09.12.2022 </w:t>
      </w:r>
      <w:r>
        <w:rPr>
          <w:rFonts w:ascii="Times New Roman"/>
          <w:b w:val="false"/>
          <w:i w:val="false"/>
          <w:color w:val="000000"/>
          <w:sz w:val="28"/>
        </w:rPr>
        <w:t>№ 34-2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пункт 4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 на 2022-2024 годы предусмотреть средства для специалистов в области социального обеспечения, культуры и спорта,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 установить повышенные 25 процентов от оклада и тарифной ставки по сравнению со ставками специалистов, занимающихся этими видами деятельности в городских условиях.</w:t>
      </w:r>
    </w:p>
    <w:bookmarkEnd w:id="114"/>
    <w:bookmarkStart w:name="z26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резерв сельских местных исполнительных органов согласно приложению № 15. </w:t>
      </w:r>
    </w:p>
    <w:bookmarkEnd w:id="115"/>
    <w:bookmarkStart w:name="z26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и публикацию на интернет-ресурсе данного решения возложить на постоянную комиссию районного маслихата по вопросам административно-территориальных структур, социально-экономическому развитию территорий, бюджета и местных налогов по защите прав граждан.</w:t>
      </w:r>
    </w:p>
    <w:bookmarkEnd w:id="116"/>
    <w:bookmarkStart w:name="z26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с 1 января 2022 года.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19-2 от 28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</w:tbl>
    <w:bookmarkStart w:name="z270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 xml:space="preserve">Бюджет аппарата акима село Бауыржан Момышулы на 2022 год </w:t>
      </w:r>
    </w:p>
    <w:bookmarkEnd w:id="118"/>
    <w:bookmarkStart w:name="z58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Жуалынского районного маслихата Жамбылской области от 09.12.2022 </w:t>
      </w:r>
      <w:r>
        <w:rPr>
          <w:rFonts w:ascii="Times New Roman"/>
          <w:b w:val="false"/>
          <w:i w:val="false"/>
          <w:color w:val="ff0000"/>
          <w:sz w:val="28"/>
        </w:rPr>
        <w:t>№ 34-2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0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внутренние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село Бауыржан Момышулы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внутренние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16 000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272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село Бауыржан Момышулы на 2024 год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внутренние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16 000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19-2 от 28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</w:tbl>
    <w:bookmarkStart w:name="z276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Актюбинского сельского округа на 2022 год</w:t>
      </w:r>
    </w:p>
    <w:bookmarkEnd w:id="122"/>
    <w:bookmarkStart w:name="z48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Жуалынского районного маслихата Жамбылской области от 09.12.2022 </w:t>
      </w:r>
      <w:r>
        <w:rPr>
          <w:rFonts w:ascii="Times New Roman"/>
          <w:b w:val="false"/>
          <w:i w:val="false"/>
          <w:color w:val="ff0000"/>
          <w:sz w:val="28"/>
        </w:rPr>
        <w:t>№ 34-2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4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Актюбинского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278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Актюбинского сельского округа на 2024 год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19-2 от 28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</w:tbl>
    <w:bookmarkStart w:name="z282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Аксайского сельского округа на 2022 год</w:t>
      </w:r>
    </w:p>
    <w:bookmarkEnd w:id="126"/>
    <w:bookmarkStart w:name="z48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Жуалынского районного маслихата Жамбылской области от 09.12.2022 </w:t>
      </w:r>
      <w:r>
        <w:rPr>
          <w:rFonts w:ascii="Times New Roman"/>
          <w:b w:val="false"/>
          <w:i w:val="false"/>
          <w:color w:val="ff0000"/>
          <w:sz w:val="28"/>
        </w:rPr>
        <w:t>№ 34-2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29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284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Аксайского сельского округа на 2024 год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19-2 от 28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</w:tbl>
    <w:bookmarkStart w:name="z288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Боралдайского сельского округа на 2022 год</w:t>
      </w:r>
    </w:p>
    <w:bookmarkEnd w:id="131"/>
    <w:bookmarkStart w:name="z48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Жуалынского районного маслихата Жамбылской области от 09.12.2022 </w:t>
      </w:r>
      <w:r>
        <w:rPr>
          <w:rFonts w:ascii="Times New Roman"/>
          <w:b w:val="false"/>
          <w:i w:val="false"/>
          <w:color w:val="ff0000"/>
          <w:sz w:val="28"/>
        </w:rPr>
        <w:t>№ 34-2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3"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Боралдайского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290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Боралдайского сельского округа на 2024 год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19-2 от 28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</w:tbl>
    <w:bookmarkStart w:name="z294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Биликульского сельского округа на 2022 год</w:t>
      </w:r>
    </w:p>
    <w:bookmarkEnd w:id="135"/>
    <w:bookmarkStart w:name="z48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Жуалынского районного маслихата Жамбылской области от 09.12.2022 </w:t>
      </w:r>
      <w:r>
        <w:rPr>
          <w:rFonts w:ascii="Times New Roman"/>
          <w:b w:val="false"/>
          <w:i w:val="false"/>
          <w:color w:val="ff0000"/>
          <w:sz w:val="28"/>
        </w:rPr>
        <w:t>№ 34-2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7"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Биликульского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296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Биликульского сельского округа на 2024 год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19-2 от 28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</w:tbl>
    <w:bookmarkStart w:name="z300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Жетитюбинского сельского округа на 2022 год</w:t>
      </w:r>
    </w:p>
    <w:bookmarkEnd w:id="139"/>
    <w:bookmarkStart w:name="z48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Жуалынского районного маслихата Жамбылской области от 09.12.2022 </w:t>
      </w:r>
      <w:r>
        <w:rPr>
          <w:rFonts w:ascii="Times New Roman"/>
          <w:b w:val="false"/>
          <w:i w:val="false"/>
          <w:color w:val="ff0000"/>
          <w:sz w:val="28"/>
        </w:rPr>
        <w:t>№ 34-2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4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Жетитюбинский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02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Жетитюбинский сельского округа на 2024 год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19-2 от 28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</w:tbl>
    <w:bookmarkStart w:name="z306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Кокбастауского сельского округа на 2022 год</w:t>
      </w:r>
    </w:p>
    <w:bookmarkEnd w:id="143"/>
    <w:bookmarkStart w:name="z48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Жуалынского районного маслихата Жамбылской области от 09.12.2022 </w:t>
      </w:r>
      <w:r>
        <w:rPr>
          <w:rFonts w:ascii="Times New Roman"/>
          <w:b w:val="false"/>
          <w:i w:val="false"/>
          <w:color w:val="ff0000"/>
          <w:sz w:val="28"/>
        </w:rPr>
        <w:t>№ 34-2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45"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Кокбастауского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08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Кокбастауского сельского округа на 2024 год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19-2 от 28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</w:tbl>
    <w:bookmarkStart w:name="z312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Куренбельского сельского округа на 2022 год</w:t>
      </w:r>
    </w:p>
    <w:bookmarkEnd w:id="147"/>
    <w:bookmarkStart w:name="z48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решения Жуалынского районного маслихата Жамбылской области от 09.12.2022 </w:t>
      </w:r>
      <w:r>
        <w:rPr>
          <w:rFonts w:ascii="Times New Roman"/>
          <w:b w:val="false"/>
          <w:i w:val="false"/>
          <w:color w:val="ff0000"/>
          <w:sz w:val="28"/>
        </w:rPr>
        <w:t>№ 34-2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49"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Куренбельского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14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Куренбельского сельского округа на 2024 год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19-2 от 28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</w:tbl>
    <w:bookmarkStart w:name="z318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Карасазского сельского округа на 2022 год</w:t>
      </w:r>
    </w:p>
    <w:bookmarkEnd w:id="151"/>
    <w:bookmarkStart w:name="z48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9 - в редакции решения Жуалынского районного маслихата Жамбылской области от 09.12.2022 </w:t>
      </w:r>
      <w:r>
        <w:rPr>
          <w:rFonts w:ascii="Times New Roman"/>
          <w:b w:val="false"/>
          <w:i w:val="false"/>
          <w:color w:val="ff0000"/>
          <w:sz w:val="28"/>
        </w:rPr>
        <w:t>№ 34-2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53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Карасазского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20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Карасазского сельского округа на 2024 год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19-2 от 28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</w:tbl>
    <w:bookmarkStart w:name="z324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Кошкаратинского сельского округа на 2022 год</w:t>
      </w:r>
    </w:p>
    <w:bookmarkEnd w:id="155"/>
    <w:bookmarkStart w:name="z49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Жуалынского районного маслихата Жамбылской области от 09.12.2022 </w:t>
      </w:r>
      <w:r>
        <w:rPr>
          <w:rFonts w:ascii="Times New Roman"/>
          <w:b w:val="false"/>
          <w:i w:val="false"/>
          <w:color w:val="ff0000"/>
          <w:sz w:val="28"/>
        </w:rPr>
        <w:t>№ 34-2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5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Кошкаратинского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26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Кошкаратинского сельского округа на 2024 год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19-2 от 28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</w:tbl>
    <w:bookmarkStart w:name="z330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Кызыларыкского сельского округа на 2022 год</w:t>
      </w:r>
    </w:p>
    <w:bookmarkEnd w:id="159"/>
    <w:bookmarkStart w:name="z49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11 - в редакции решения Жуалынского районного маслихата Жамбылской области от 09.12.2022 </w:t>
      </w:r>
      <w:r>
        <w:rPr>
          <w:rFonts w:ascii="Times New Roman"/>
          <w:b w:val="false"/>
          <w:i w:val="false"/>
          <w:color w:val="ff0000"/>
          <w:sz w:val="28"/>
        </w:rPr>
        <w:t>№ 34-2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Кызыларыкского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32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Кызыларыкского сельского округа на 2024 год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19-2 от 28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</w:tbl>
    <w:bookmarkStart w:name="z336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Мынбулакского сельского округа на 2022 год</w:t>
      </w:r>
    </w:p>
    <w:bookmarkEnd w:id="163"/>
    <w:bookmarkStart w:name="z49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12 - в редакции решения Жуалынского районного маслихата Жамбылской области от 09.12.2022 </w:t>
      </w:r>
      <w:r>
        <w:rPr>
          <w:rFonts w:ascii="Times New Roman"/>
          <w:b w:val="false"/>
          <w:i w:val="false"/>
          <w:color w:val="ff0000"/>
          <w:sz w:val="28"/>
        </w:rPr>
        <w:t>№ 34-2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5"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Мынбулакского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38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Мынбулакского сельского округа на 2024 год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19-2 от 28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</w:tbl>
    <w:bookmarkStart w:name="z342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Нурлыкентского сельского округа на 2022 год</w:t>
      </w:r>
    </w:p>
    <w:bookmarkEnd w:id="167"/>
    <w:bookmarkStart w:name="z49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Жуалынского районного маслихата Жамбылской области от 09.12.2022 </w:t>
      </w:r>
      <w:r>
        <w:rPr>
          <w:rFonts w:ascii="Times New Roman"/>
          <w:b w:val="false"/>
          <w:i w:val="false"/>
          <w:color w:val="ff0000"/>
          <w:sz w:val="28"/>
        </w:rPr>
        <w:t>№ 34-2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9"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Нурлыкентского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44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Нурлыкентского сельского округа на 2024 год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19-2 от 28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</w:tbl>
    <w:bookmarkStart w:name="z348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Шакпакского сельского округа на 2022 год</w:t>
      </w:r>
    </w:p>
    <w:bookmarkEnd w:id="171"/>
    <w:bookmarkStart w:name="z49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14 - в редакции решения Жуалынского районного маслихата Жамбылской области от 09.12.2022 </w:t>
      </w:r>
      <w:r>
        <w:rPr>
          <w:rFonts w:ascii="Times New Roman"/>
          <w:b w:val="false"/>
          <w:i w:val="false"/>
          <w:color w:val="ff0000"/>
          <w:sz w:val="28"/>
        </w:rPr>
        <w:t>№ 34-2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3"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Шакпакского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16 165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50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Шакпакского сельского округа на 2024 год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17 436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19-2 от 28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</w:tbl>
    <w:bookmarkStart w:name="z354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Резерв сельского местного исполнительного органа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село Б.Момышулы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Биликулский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Жетитюбинский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Кокбастауский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Куренбельский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Карасазский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Кошкаратинский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Кызыларыкский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Нурлыкентский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