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b1a379" w14:textId="0b1a3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государственного учреждения "Управление государственной инспекции труда города Шымкент"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города Шымкент от 21 декабря 2021 года № 1635. Утратило силу постановлением акимата города Шымкент от 02 апреля 2026 года № 1244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города Шымкент от 02.04.2026 </w:t>
      </w:r>
      <w:r>
        <w:rPr>
          <w:rFonts w:ascii="Times New Roman"/>
          <w:b w:val="false"/>
          <w:i w:val="false"/>
          <w:color w:val="ff0000"/>
          <w:sz w:val="28"/>
        </w:rPr>
        <w:t>№ 1244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38 Закона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35-1 Закона Республики Казахстан "О правовых актах" и </w:t>
      </w:r>
      <w:r>
        <w:rPr>
          <w:rFonts w:ascii="Times New Roman"/>
          <w:b w:val="false"/>
          <w:i w:val="false"/>
          <w:color w:val="000000"/>
          <w:sz w:val="28"/>
        </w:rPr>
        <w:t>Типовым пололжением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 государственном органе утвержденным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 сентября 2021 года № 590, акимат города Шымкент ПОСТАНОВЛЯЕТ: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положение о государственном учреждении "Управление государственной инспекции труда города Шымкент"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"Управление государственной инспекции труда города Шымкент" в порядке установленным законодательством Республики Казахстан, обеспечить принятие всех мер, вытекающих из настоящего постановления.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постановления возложить на заместителя акима города Шымкент М. Исахов. 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со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Шымкент қаласының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Әйтенов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поставновлением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№___акимата города Шымкент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"___" _________2021 года</w:t>
            </w:r>
          </w:p>
        </w:tc>
      </w:tr>
    </w:tbl>
    <w:bookmarkStart w:name="z7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государственном учреждении "Управление государственной инспекции труда города Шымкент"</w:t>
      </w:r>
    </w:p>
    <w:bookmarkEnd w:id="4"/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Общие положения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Государственное учреждение "Управление государственной инспекции труда города Шымкент" (далее – Управление) является государственным органом Республики Казахстан, осуществляющим контроль за соблюдением Трудового </w:t>
      </w:r>
      <w:r>
        <w:rPr>
          <w:rFonts w:ascii="Times New Roman"/>
          <w:b w:val="false"/>
          <w:i w:val="false"/>
          <w:color w:val="000000"/>
          <w:sz w:val="28"/>
        </w:rPr>
        <w:t>Кодекса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а также Законов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занятости населения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Об обязательном страховании работника от несчастных случаев при исполнении им трудовых (служебных) обязанностей</w:t>
      </w:r>
      <w:r>
        <w:rPr>
          <w:rFonts w:ascii="Times New Roman"/>
          <w:b w:val="false"/>
          <w:i w:val="false"/>
          <w:color w:val="000000"/>
          <w:sz w:val="28"/>
        </w:rPr>
        <w:t>" на территории города Шымкент.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Управление не имеет ведомств.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Управление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Управление является юридическим лицом в организационно-правовой форме государственного учреждения, имеет символы и знаки отличия (при их наличии), печати с изображением Государственного Герба Республики Казахстан и штампы со своим наименованием на казахском и русском языках, бланки установленного образца, счета в органах казначейства в соответствии с законодательством Республики Казахстан.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Управление вступает в гражданско-правовые отношения от собственного имени.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Управление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Управление по вопросам своей компетенции в установленном законодательством порядке принимает решения, оформляемые приказами руководителя государственного учреждения "Управление государственной инспекции труда города Шымкент".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государственного учреждения "Управление государственной инспекции труда города Шымкент" утверждаются в соответствии с законодательством Республики Казахстан.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юридического лица: Республика Казахстан, город Шымкент, Каратауский район, улица С.Байтерекова № 89, индекс: 160023.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Настоящее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является учредительным документом.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Управления осуществляется из республиканского и местных бюджетов, бюджета (сметы расходов) Национального Банка Республики Казахстан в соответствии с законодательством Республики Казахстан.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Управлению запрещается вступать в договорные отношения с субъектами предпринимательства на предмет выполнения обязанностей, являющихся полномочиями Управления.</w:t>
      </w:r>
    </w:p>
    <w:bookmarkEnd w:id="17"/>
    <w:bookmarkStart w:name="z3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Управлению законодательными актами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18"/>
    <w:bookmarkStart w:name="z21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Задачи и полномочия государственного органа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В соответствии с Трудовым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обязательном страховании работника от несчастных случаев при исполнении им трудовых (служебных) обязанностей</w:t>
      </w:r>
      <w:r>
        <w:rPr>
          <w:rFonts w:ascii="Times New Roman"/>
          <w:b w:val="false"/>
          <w:i w:val="false"/>
          <w:color w:val="000000"/>
          <w:sz w:val="28"/>
        </w:rPr>
        <w:t>" от 7 февраля 2005 года, "</w:t>
      </w:r>
      <w:r>
        <w:rPr>
          <w:rFonts w:ascii="Times New Roman"/>
          <w:b w:val="false"/>
          <w:i w:val="false"/>
          <w:color w:val="000000"/>
          <w:sz w:val="28"/>
        </w:rPr>
        <w:t>О занятости населения</w:t>
      </w:r>
      <w:r>
        <w:rPr>
          <w:rFonts w:ascii="Times New Roman"/>
          <w:b w:val="false"/>
          <w:i w:val="false"/>
          <w:color w:val="000000"/>
          <w:sz w:val="28"/>
        </w:rPr>
        <w:t>" от 6 апреля 2016 года, целью Управления является осуществление государственного контроля за соблюдением, реализацией законодательства в области труда, безопасности и охраны труда.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21"/>
    <w:bookmarkStart w:name="z3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 государственных инспекторов труда при осуществлении государственного контроля за соблюдением трудового законодательства Республики Казахстан:</w:t>
      </w:r>
    </w:p>
    <w:bookmarkEnd w:id="22"/>
    <w:bookmarkStart w:name="z4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беспрепятственно посещать работодателей в целях проведения проверок соблюдения трудового законодательства Республики Казахстан в соответствии с нормативными правовыми актами Республики Казахстан;</w:t>
      </w:r>
    </w:p>
    <w:bookmarkEnd w:id="23"/>
    <w:bookmarkStart w:name="z4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работодателей, работников (их представителей) документы, объяснения, информацию, необходимые для выполнения возложенных на них функций;</w:t>
      </w:r>
    </w:p>
    <w:bookmarkEnd w:id="24"/>
    <w:bookmarkStart w:name="z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выдавать обязательные для исполнения работодателями предписания, заключения, а также составлять протоколы и постановления об административных правонарушениях, налагать административные взыскания;</w:t>
      </w:r>
    </w:p>
    <w:bookmarkEnd w:id="25"/>
    <w:bookmarkStart w:name="z4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давать разъяснения по вопросам, входящим в их компетенцию;</w:t>
      </w:r>
    </w:p>
    <w:bookmarkEnd w:id="26"/>
    <w:bookmarkStart w:name="z4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приостанавливать (запрещать) деятельность отдельных производств, цехов, участков, рабочих мест и эксплуатацию оборудования, механизмов при выявлении их несоответствия требованиям нормативных правовых актов Республики Казахстан о безопасности и охране труда на срок не более пяти рабочих дней с обязательным предъявлением в указанный срок искового заявления в суд.</w:t>
      </w:r>
    </w:p>
    <w:bookmarkEnd w:id="27"/>
    <w:bookmarkStart w:name="z4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несоответствия организации требованиям нормативных правовых актов Республики Казахстан о безопасности и охране труда, создающего угрозу жизни и здоровью работников, которое не может быть устранено путем приостановления (запрещения) деятельности отдельных производств, цехов, участков, рабочих мест и эксплуатации оборудования, механизмов, главный государственный инспектор труда Республики Казахстан, главный государственный инспектор труда области, города республиканского значения, столицы вправе приостанавливать (запрещать) деятельность организации на срок не более пяти рабочих дней с обязательным предъявлением в указанный срок искового заявления в суд;</w:t>
      </w:r>
    </w:p>
    <w:bookmarkEnd w:id="28"/>
    <w:bookmarkStart w:name="z4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запрещать выдачу и использование на рабочих местах специальной одежды и других средств индивидуальной и коллективной защиты, не отвечающих установленным для них требованиям;</w:t>
      </w:r>
    </w:p>
    <w:bookmarkEnd w:id="29"/>
    <w:bookmarkStart w:name="z4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расследовать в установленном порядке несчастные случаи, связанные с трудовой деятельностью;</w:t>
      </w:r>
    </w:p>
    <w:bookmarkEnd w:id="30"/>
    <w:bookmarkStart w:name="z4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выдавать обязательные для исполнения работодателями предписания на отстранение от работы работников, руководителей и лиц, ответственных за обеспечение безопасности и охраны труда, не прошедших обучение, инструктирование, проверку знаний по вопросам безопасности и охраны труда, а также на привлечение виновных лиц к ответственности;</w:t>
      </w:r>
    </w:p>
    <w:bookmarkEnd w:id="31"/>
    <w:bookmarkStart w:name="z4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соответствующие правоохранительные органы и суды информацию, исковые заявления и иные материалы по фактам нарушений трудового законодательства Республики Казахстан, неисполнения работодателями актов государственных инспекторов труда;</w:t>
      </w:r>
    </w:p>
    <w:bookmarkEnd w:id="32"/>
    <w:bookmarkStart w:name="z5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участвовать в проверке знаний по безопасности и охране труда;</w:t>
      </w:r>
    </w:p>
    <w:bookmarkEnd w:id="33"/>
    <w:bookmarkStart w:name="z5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проводить проверку на предмет соблюдения работодателями порядка и условий привлечения иностранной рабочей силы, установленных законодательством Республики Казахстан о занятости населения и законодательством Республики Казахстан в области миграции населения;</w:t>
      </w:r>
    </w:p>
    <w:bookmarkEnd w:id="34"/>
    <w:bookmarkStart w:name="z5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гражданами и представителями работников при осуществлении государственного контроля за соблюдением трудового законодательства Республики Казахстан;</w:t>
      </w:r>
    </w:p>
    <w:bookmarkEnd w:id="35"/>
    <w:bookmarkStart w:name="z5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разглашать сведения, составляющие государственные секреты, служебную, коммерческую или иную охраняемую законом тайну, ставшие им известными в связи с выполнением трудовых обязанностей;</w:t>
      </w:r>
    </w:p>
    <w:bookmarkEnd w:id="36"/>
    <w:bookmarkStart w:name="z5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осуществление формирования ежегодной бюджетной заявки на содержание и работы Управления;</w:t>
      </w:r>
    </w:p>
    <w:bookmarkEnd w:id="37"/>
    <w:bookmarkStart w:name="z5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разработка и своевременное внесение изменений и дополнений в годовой план государственных закупок товаров, услуг, размещение его на веб-портале государственных закупок;</w:t>
      </w:r>
    </w:p>
    <w:bookmarkEnd w:id="38"/>
    <w:bookmarkStart w:name="z5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законодательством Республики Казахстан.</w:t>
      </w:r>
    </w:p>
    <w:bookmarkEnd w:id="39"/>
    <w:bookmarkStart w:name="z5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Основные задачи государственной инспекции труда</w:t>
      </w:r>
    </w:p>
    <w:bookmarkEnd w:id="40"/>
    <w:bookmarkStart w:name="z5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обеспечение государственного контроля за соблюдением трудового законодательства Республики Казахстан; </w:t>
      </w:r>
    </w:p>
    <w:bookmarkEnd w:id="41"/>
    <w:bookmarkStart w:name="z5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соблюдения и защиты прав и свобод работников, включая право на безопасные условия труда;</w:t>
      </w:r>
    </w:p>
    <w:bookmarkEnd w:id="42"/>
    <w:bookmarkStart w:name="z6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рассмотрение обращений, заявлений и жалоб работников и работодателей по вопросам трудового законодательства Республики Казахстан;</w:t>
      </w:r>
    </w:p>
    <w:bookmarkEnd w:id="43"/>
    <w:bookmarkStart w:name="z6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обеспечение соблюдения норм действующего законодательства о занятости населения и страхования работников от несчастных случаев в сфере трудовых отношений со стороны работодателей.</w:t>
      </w:r>
    </w:p>
    <w:bookmarkEnd w:id="44"/>
    <w:bookmarkStart w:name="z24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 Управления:</w:t>
      </w:r>
    </w:p>
    <w:bookmarkEnd w:id="45"/>
    <w:bookmarkStart w:name="z6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государственный контроль за соблюдением трудового законодательства Республики Казахстан, в том числе требований по безопасности и охране труда;</w:t>
      </w:r>
    </w:p>
    <w:bookmarkEnd w:id="46"/>
    <w:bookmarkStart w:name="z6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мониторинг коллективных договоров, представленных работодателями;</w:t>
      </w:r>
    </w:p>
    <w:bookmarkEnd w:id="47"/>
    <w:bookmarkStart w:name="z6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проводит анализ причин производственного травматизма и разрабатывает предложения по его профилактике;</w:t>
      </w:r>
    </w:p>
    <w:bookmarkEnd w:id="48"/>
    <w:bookmarkStart w:name="z6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расследует несчастные случаи, связанные с трудовой деятельностью, в порядке, установленном настоящим Кодексом и иными нормативными правовыми актами Республики Казахстан;</w:t>
      </w:r>
    </w:p>
    <w:bookmarkEnd w:id="49"/>
    <w:bookmarkStart w:name="z6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взаимодействует с представителями работников и работодателей по вопросам совершенствования нормативов безопасности и охраны труда;</w:t>
      </w:r>
    </w:p>
    <w:bookmarkEnd w:id="50"/>
    <w:bookmarkStart w:name="z6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рассматривает обращения работников, работодателей и их представителей по вопросам соблюдения трудового законодательства Республики Казахстан, в том числе безопасности и охраны труда;</w:t>
      </w:r>
    </w:p>
    <w:bookmarkEnd w:id="51"/>
    <w:bookmarkStart w:name="z6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мониторинг аттестации производственных объектов по условиям труда;</w:t>
      </w:r>
    </w:p>
    <w:bookmarkEnd w:id="52"/>
    <w:bookmarkStart w:name="z6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в уполномоченный государственный орган по труду периодические отчеты, а также результаты мониторинга состояния безопасности и охраны труда на базе информационной системы по охране труда и безопасности;</w:t>
      </w:r>
    </w:p>
    <w:bookmarkEnd w:id="53"/>
    <w:bookmarkStart w:name="z7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ведет мониторинг коллективных трудовых споров по форме, установленной уполномоченным государственным органом по труду;</w:t>
      </w:r>
    </w:p>
    <w:bookmarkEnd w:id="54"/>
    <w:bookmarkStart w:name="z7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необходимую информацию по трудовым отношениям в уполномоченный государственный орган по труду;</w:t>
      </w:r>
    </w:p>
    <w:bookmarkEnd w:id="55"/>
    <w:bookmarkStart w:name="z7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декларирование деятельности работодателя;</w:t>
      </w:r>
    </w:p>
    <w:bookmarkEnd w:id="56"/>
    <w:bookmarkStart w:name="z7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от работодателей, работников (их представителей) документы, объяснения, информацию, необходимые для выполнения возложенных на них функций;</w:t>
      </w:r>
    </w:p>
    <w:bookmarkEnd w:id="57"/>
    <w:bookmarkStart w:name="z7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выдавать обязательные для исполнения работодателями предписания, заключения, а также составлять протоколы и постановления об административных правонарушениях, налагать административные взыскания;</w:t>
      </w:r>
    </w:p>
    <w:bookmarkEnd w:id="58"/>
    <w:bookmarkStart w:name="z7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получает от работодателей информацию об исполнении предписаний с приложением подтверждающих документов в установленные сроки, указонное в предписании;</w:t>
      </w:r>
    </w:p>
    <w:bookmarkEnd w:id="59"/>
    <w:bookmarkStart w:name="z7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координацию и контроль по вопросам своей компетенции с другими государственными органами и организациями, и получать от них необходимые сведения и материалы;</w:t>
      </w:r>
    </w:p>
    <w:bookmarkEnd w:id="60"/>
    <w:bookmarkStart w:name="z7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в установленном порядке и в пределах своей компетенции проверки и иные виды государственного контроля по соблюдению требований трудового законодательства;</w:t>
      </w:r>
    </w:p>
    <w:bookmarkEnd w:id="61"/>
    <w:bookmarkStart w:name="z7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давать разъяснения по вопросам, входящим в их компетенцию;</w:t>
      </w:r>
    </w:p>
    <w:bookmarkEnd w:id="62"/>
    <w:bookmarkStart w:name="z7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расследовать в установленном порядке несчастные случаи, связанные с трудовой деятельностью;</w:t>
      </w:r>
    </w:p>
    <w:bookmarkEnd w:id="63"/>
    <w:bookmarkStart w:name="z8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направлять в соответствующие правоохранительные органы и суды информацию, исковые заявления и иные материалы по фактам нарушений трудового законодательства Республики Казахстан, неисполнения работодателями актов государственных инспекторов труда;</w:t>
      </w:r>
    </w:p>
    <w:bookmarkEnd w:id="64"/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взаимодействовать с гражданами и представителями работников при осуществлении государственного контроля за соблюдением трудового законодательства Республики Казахстан;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права, предусмотренные законодательством Республики Казахстан.</w:t>
      </w:r>
    </w:p>
    <w:bookmarkEnd w:id="66"/>
    <w:bookmarkStart w:name="z25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Статус, полномочия первого руководителя государственного органа</w:t>
      </w:r>
    </w:p>
    <w:bookmarkEnd w:id="67"/>
    <w:bookmarkStart w:name="z2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Управлением осуществляется первым руководителем, который несет персональную ответственность за выполнение возложенных на Управление задач и осуществление им своих полномочий.</w:t>
      </w:r>
    </w:p>
    <w:bookmarkEnd w:id="68"/>
    <w:bookmarkStart w:name="z2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Управления назначается на должность и освобождается от должности в соответствии с законодательством Республики Казахстан.</w:t>
      </w:r>
    </w:p>
    <w:bookmarkEnd w:id="69"/>
    <w:bookmarkStart w:name="z2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Управления имеет возможность заместителей,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70"/>
    <w:bookmarkStart w:name="z2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Управления:</w:t>
      </w:r>
    </w:p>
    <w:bookmarkEnd w:id="71"/>
    <w:bookmarkStart w:name="z83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Действует от имени Управления без доверенности;</w:t>
      </w:r>
    </w:p>
    <w:bookmarkEnd w:id="72"/>
    <w:bookmarkStart w:name="z84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меры, направленные на противодействие коррупционным правонарушениям в Управлении и несет персональную ответственность за принятие антикоррупционных мер;</w:t>
      </w:r>
    </w:p>
    <w:bookmarkEnd w:id="73"/>
    <w:bookmarkStart w:name="z8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заключает договоры;</w:t>
      </w:r>
    </w:p>
    <w:bookmarkEnd w:id="74"/>
    <w:bookmarkStart w:name="z8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выдает доверенности;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открывает счета;</w:t>
      </w:r>
    </w:p>
    <w:bookmarkEnd w:id="76"/>
    <w:bookmarkStart w:name="z8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положения о структуре Управления и его отделах;</w:t>
      </w:r>
    </w:p>
    <w:bookmarkEnd w:id="77"/>
    <w:bookmarkStart w:name="z8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утверждает служебные инструкции работников Управления;</w:t>
      </w:r>
    </w:p>
    <w:bookmarkEnd w:id="78"/>
    <w:bookmarkStart w:name="z9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представляет интересы Управления;</w:t>
      </w:r>
    </w:p>
    <w:bookmarkEnd w:id="79"/>
    <w:bookmarkStart w:name="z9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действующим законодательством издает приказы и дает указания, обязательные для исполнения для всех работников Управления;</w:t>
      </w:r>
    </w:p>
    <w:bookmarkEnd w:id="80"/>
    <w:bookmarkStart w:name="z9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принимает на работу и увольняет сотрудников Управления;</w:t>
      </w:r>
    </w:p>
    <w:bookmarkEnd w:id="81"/>
    <w:bookmarkStart w:name="z9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определяет обязанности и полномочия заместителя руководителя Управления, руководителей отделов;</w:t>
      </w:r>
    </w:p>
    <w:bookmarkEnd w:id="82"/>
    <w:bookmarkStart w:name="z9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установленном законодательством Республики Казахстан порядке принимает меры поощрения и налагает дисциплинарные взыскания на сотрудников Управления;</w:t>
      </w:r>
    </w:p>
    <w:bookmarkEnd w:id="83"/>
    <w:bookmarkStart w:name="z9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вправе приостановить исполнение, отменить либо отозвать акты государственного инспектора труда до вынесения решения по обращениям (жалобам) физических и (или) юридических лиц на действия (бездействие) или акты государственных инспекторов труда;</w:t>
      </w:r>
    </w:p>
    <w:bookmarkEnd w:id="84"/>
    <w:bookmarkStart w:name="z9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иные полномочия в соответствии с законодательством Республики Казахстан.</w:t>
      </w:r>
    </w:p>
    <w:bookmarkEnd w:id="85"/>
    <w:bookmarkStart w:name="z9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Полномочия первого руководителя Управления в период его отсутствия осуществляются лицом, его замещающим в соответствии с действующим законодательством.</w:t>
      </w:r>
    </w:p>
    <w:bookmarkEnd w:id="86"/>
    <w:bookmarkStart w:name="z3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законодательством.</w:t>
      </w:r>
    </w:p>
    <w:bookmarkEnd w:id="87"/>
    <w:bookmarkStart w:name="z31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</w:t>
      </w:r>
    </w:p>
    <w:bookmarkEnd w:id="88"/>
    <w:bookmarkStart w:name="z3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Управление может иметь на праве оперативного управления обособленное имущество в случаях, предусмотренных законодательством.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Управления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 Национальный Банк Республики Казахстан от имени Республики Казахстан самостоятельно осуществляет права владения, пользования и распоряжения закрепленным за ним имуществом, находящимся на его балансе.</w:t>
      </w:r>
    </w:p>
    <w:bookmarkEnd w:id="90"/>
    <w:bookmarkStart w:name="z33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Имущество, закрепленное за Управлением относится к коммунальной собственности города Шымкент.</w:t>
      </w:r>
    </w:p>
    <w:bookmarkEnd w:id="91"/>
    <w:bookmarkStart w:name="z3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Государственное учреждение "Управление государственной инспекции труда города Шымкент"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92"/>
    <w:bookmarkStart w:name="z35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93"/>
    <w:bookmarkStart w:name="z3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Реорганизация и упразднение Управления осуществляются в соответствии с законодательством Республики Казахстан.</w:t>
      </w:r>
    </w:p>
    <w:bookmarkEnd w:id="9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