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9b339" w14:textId="579b3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Шалкарского района Актюбинской области от 30 июля 2021 года № 230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Шалкарского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расположенный на территории Кишикумского сельского округа Шалкарского района, общей площадью 35839 гектаров без изъятия у землепользователей, для разведки полезных ископаемых акционерным обществом "Национальная горнорудная компания "Тау-Кен Самрук" (размер доли в праве недропользования 20% (двадцать процентов)) и товариществом с ограниченной ответственностью "Казахстан Фортескью" (размер доли в праве недропользования 80% (восемьдесят процентов)), сроком до 21 февраля 2026 года.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Шалкарского района Актюбинской области от 11.07.2022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"Шалкарский районный отдел земельных отношений"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постановления на интернет-ресурсе акимата Шалкарского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Шалкарского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Жидеханов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