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b33a" w14:textId="a18b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Актюбинской областиот 29 декабря 2020 года № 622 "Об утверждении бюджета Шалкарского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23 ноября 2021 года № 132.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бюджета Шалкарского сельского округа на 2021-2023 годы" № 622 (зарегистрированное в Реестре государственной регистрации нормативных правовых актов под № 7877)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32668,0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- 33216,3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соответствии с решением Шалкарского районного маслихата от 22 декабря 2020 года №605 "Об утверждении Шалкарского районного бюджета на 2021-2023 годы" учесть в бюджета Шалкарского сельского округа на 2021 год из районного бюджета следующие целевые текущие трансферты: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– 7865,0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1579,0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Шалкарского сельского округа";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Шалкарского сельского округа на 2021 год из областного бюджета текущий целевой трансферт в сумме 7684,0 тысяч тенге на внедрение новой системы оплаты труда государственных служащих.".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23 ноября 2021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