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d6a" w14:textId="7532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614 "Об утверждении бюджета Бершугирского сельского округана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Бершугирского сельского округа на 2021-2023 годы" № 614 (зарегистрированное в Реестре государственной регистрации нормативных правовых актов под № 7886)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- 40453,2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соответсвии с решением Шалкарского районного маслихата от 22 декабря 2020 года № 605 "Об утверждении Шалкарского районного бюджета" предусмотреть в бюджете сельского округа на 2021 год из районного бюджета текущий целевой трансферт в сумме 10278,0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8262,0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