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2d6a" w14:textId="7532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614 "Об утверждении бюджета Бершугирского сельского округана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бюджета Бершугирского сельского округа на 2021-2023 годы" № 614 (зарегистрированное в Реестре государственной регистрации нормативных правовых актов под № 7886)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- 35040,0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- 40453,2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соответсвии с решением Шалкарского районного маслихата от 22 декабря 2020 года № 605 "Об утверждении Шалкарского районного бюджета" предусмотреть в бюджете сельского округа на 2021 год из районного бюджета текущий целевой трансферт в сумме 10278,0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8262,0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