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8a86" w14:textId="5948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Актюбинской области от 29 декабря 2020 года № 623 "Об утверждении бюджета Шетиргизского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сентября 2021 года № 104.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"Об утверждении бюджета Шетиргизского сельского округа на 2021-2023 годы" от 29 декабря 2020 года № 623 (зарегистрированное в Реестре государственной регистрации нормативных правовых актов под № 7876)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Шетиргизского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29790,7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- 27987,7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- 30958,8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-1168,1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1168,1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соответствии с решением Шалкарского районного маслихата от 22 декабря 2020 года №605 "Об утверждении Шалкарского районного бюджета на 2021-2023 годы" учесть в бюджете Шетиргизского сельского округа на 2021 год из районного бюджета следующие целевые текущие трансферты: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– 6486,0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пунектов – 2881,7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целевых текущих трансфертов определяется на основании решения акима Шетиргизского сельского округа.";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2021 год поступление текущего целевого трансферта из областного бюджета на внедрение новой системы оплаты труда государственных служащих местного исполнительного органа 4920,0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15 сентября 2021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