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0028" w14:textId="d2e0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дополнение в решение Шалкарского районного маслихата Актюбинской области от 29 декабря 2020 года № 617 "Об утверждении бюджета Жанаконысского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сентября 2021 года № 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Актюбинской области от 29 декабря 2020 года "Об утверждении бюджета Жанаконысского сельского округа на 2021-2023 годы" № 617 (зарегистрированное в Реестре государственной регистрации нормативных правовых актов №7885)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Жанаконысского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35583,1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34457,1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36925,9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- 1342,8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1342,8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соответствии с решением Шалкарского районного маслихата от 22 декабря 2020 года №605 "Об утверждении Шалкарского районного бюджета на 2021-2023 годы" учесть в бюджете Жанаконысского сельского округа на 2021 год из районного бюджета следующие текущие целевые трансферты: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 – 4815,0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 9401,1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решения акима Жанаконысского сельского округа.";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2021 год поступление текущего целевого трансферта из областного бюджета на внедрение новой системы оплаты труда государственных служащих местного исполнительного органа 6941,0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15 сентября 2021 года № 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Жанаконысского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