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9ef7" w14:textId="3899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Аккудык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2021 года № 163.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Аккудык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62 984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2022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Хромтауского районного маслихата Актюбинской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села Аккудык на 2022 года объем субвенции с районного бюджета в бюджет в сумме 18 209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села Аккудук на 2022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селе Аққұдық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села Аккудык.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163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№ 163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№ 163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