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25835" w14:textId="22258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Хромтауского района на 2022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24 декабря 2021 года № 149.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(зарегистрированное в Реестре государственной регистрации нормативных правовых актов № 9946)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Хромтауского района, следующую социальную поддержку на 2022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-бюджетный кредит в сумме, не превышающей одну тысячу пятисоткратного размера месячного расчетного показателя.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Мулдашев Д. Х.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