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938d6" w14:textId="e893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Хромтауского районного маслихата от 8 января 2021 года № 566 "Об утверждении бюджета Кызылсуского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10 сентября 2021 года № 99.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"Об утверждении бюджета Кызылсуского сельского округа на 2021-2023 годы" от 8 января 2021 года № 566 (зарегистрировано в Реестре государственной регистрации нормативных правовых актов под № 7996)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25 904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24 184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26 859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955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Мулдашев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Хромтауского районного маслихата № 99 от 10 сентября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Хромтауского районного маслихата № 566 от 8 января 2021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акима,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