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dd4c" w14:textId="cd6d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7 "Об утверждении бюджета Таскопи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7 "Об утверждении бюджета Таскопинского сельского округа на 2021–2023 годы" (зарегистрировано в Реестре государственной регистрации нормативных правовых актов под № 79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Таскопинского сельского округа на 2021 год поступления целевых текущих трансфертов из районного бюджета в сумме 10 0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 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 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