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dd4c" w14:textId="cd6d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7 "Об утверждении бюджета Таскоп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7 "Об утверждении бюджета Таскопинского сельского округа на 2021–2023 годы" (зарегистрировано в Реестре государственной регистрации нормативных правовых актов под № 7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Таскопинского сельского округа на 2021 год поступления целевых текущих трансфертов из районного бюджета в сумме 10 0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 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 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