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f654" w14:textId="59df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566 "Об утверждении бюджета Каиндинского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октября 2021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566 "Об утверждении бюджета Каиндинского сельского округа на 2021–2023 годы" (зарегистрировано в Реестре государственной регистрации нормативных правовых актов под № 7946)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48 661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49 248,5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2021 год поступления целевых текущих трансфертов из районного бюджета в сумме 21 323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13 октября 2021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