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f9ec" w14:textId="6c7f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Актюбинской области от 30 декабря 2020 года № 571 "Об утверждении бюджета Саркульского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июля 2021 года № 78.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облатси "Об утверждении бюджета Саркульского сельского округа на 2021–2023 годы" от 30 декабря 2020 года № 571 (зарегистрировано в Реестре государственной регистрации нормативных правовых актов под № 6743)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Саркульского сельского округа на 2021–2023 годы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-1301,3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1301,3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"4–1. Учесть в бюджете Саркульского сельского округа на 2021 год поступления целевых текущих трансфертов из районного бюджета в сумме 6 694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Саркульского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затраты из нежестоящего бюджета на компенсацию потерь вышестоящего бюджета в связи с изменением законадательства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