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d0e1" w14:textId="0a4d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Жем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2021 года № 130.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Жем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41 112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41 464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-534,0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– 48 032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2022 год объем субвенций, передаваемые из районного бюджета в бюджете город Жем в сумме 9 9370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в бюджете города Жем на 2022 год поступление целевых текущих трансфертов из республиканского бюджета и Национального фонда Республики Казахстан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861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2021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30 декабря 2021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30 декабря 2021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населенного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