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8d9c" w14:textId="b7c8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539 "Об утверждении бюджета города Эмба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2021-2023 годы" от 30 декабря 2020 года № 539 (зарегистрировано в Реестре государственной регистрации нормативных правовых актов под № 7931)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242 136,3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216 800,3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245 825,1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-3 688,8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3 688,8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покрытия расходов из вышестоящего бюджета в связи с изменениями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