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e33" w14:textId="dc49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545 "Об утверждении бюджета Егиндыбулакского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2021-2023 годы" от 30 декабря 2020 года № 545 (зарегистрировано в Реестре государственной регистрации нормативных правовых актов под № 7909)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Егиндыбулакского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54 025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