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c15a" w14:textId="18fc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Мартукского районного маслихата от 1 июня 2018 года № 152 "Об утверждении Регламента собрания местного сообщества Мартукского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26 августа 2021 года № 52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Регламента собрания местного сообщества Мартукского района" от 1 июня 2018 года № 152 (зарегистрированное в Реестре государственной регистрации нормативных правовых актов под № 3-8-174)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утвержденный указанным решением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Мартукского района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26 августа 2021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Мартукского районного маслихата от 1 июня 2018 года 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Мартукского района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Мартукского района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(зарегистрированное в реестре государственной регистрации нормативных правовых актов под № 15630).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Мартукского района (далее – аким района) кандидатур на должность акима сельского округа для дальнейшего внесения в Мартукскую районную избирательную комиссию для регистрации в качестве кандидата в акимы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акимами сельских округов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с указанием повестки дня.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Мартукский районный маслихат.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акимом района после его предварительного обсуждения на заседании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