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b1b6" w14:textId="212b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Мартукскому району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26 июля 2021 года № 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Мартукскому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Мартукского районного маслихата от 26 июля 2021 года № 47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Мартукскому району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Мартукскому району на 2021-2022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под № 15090) и в целях рационального использования пастбищ, устойчивого обеспечения потребности в кормах и предотвращения процессов деградации пастбищ в Мартукском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Мартукского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 мероприятий для рационального использования пастбищ на территории Мартукского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Мартукском районе имеются 13 сельских округов, 32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Мартукского района 660532 гектар. Для обеспечения сельскохозяйственных животных по району имеются всего 249792 гектар пастбищных угодий. В черте населенного пункта числится 24972 гектар пастбищ, в землях запаса имеются 96484 гектар пастбищных угодий.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Мартукского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оростилеьным или обводнительным каналам, трубчатым или шахтным колодцам), сотавленная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180-200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покрова, плотностью снега и другими факторами.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Мартукскому 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для рационального использования пастбищ на территории Мартукского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(до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(до двух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данных, анализ и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Проведение комплексного научного обследования пастбищ (геоботаническое, почвоведческое, водный режим, животноводческая нагрузка):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Служит основой для разработки долгосрочного и рационального использования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Пастбища в населенных пунктах по Мартукскому району на площади 122,1 тысяч гектар;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геоботанического обследования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Пастбища из земель запаса по Мартукскому району на площади 48,4 тысяч гектар;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геоботанического обследования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Пастбища из земель лесного фонда по Мартукскому району на площади 0,35 тысяч гектар;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геоботанического обследования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 Пастбища, находящиеся в землепользовании по Мартукскому району на площади 252,9 тысяч гектар.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геоботанического обследования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СХТП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Составление карт кормоемкости пастбищ и перераспределения пастбищных угодий с учетом их кормоемкости.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составления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Составление карт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– основа для управления пастбищами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Осуществление мониторинга пастбищ, изучение продуктивности различных типов пастбищ и определение их емкости.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ответственности за использование пастбищ и выполнение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ОЗО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Соблюдение предельно допустимой нормы нагрузки на общую площадь пастбищ в черте населенных пунктов.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(акимы сельских округов)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Предоставление сведений по численности сельскохозяйственных животных с указанием их владельцев.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сельскохозяйственных животных по административно территориальным единицам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Предоставление данных о численности населения и домохозяйств, имеющих сельскохозяйственных животных в сельских населенных пунктах.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сельскохозяйственных животных по административно-территориальным единицам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Предоставление данных о количестве гуртов, отар, табунов, сформированных по видам и половозрастным группам сельскохозяйственных животных.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сельскохозяйственных животных по административно-территориальным единицам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ОСХ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Предоставление плана выпаса сельскохозяйственных животных в сельских населенных пунктах.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использования пастбищ землепользователями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Предоставление сведений о ветеринарно-санитарных объектах.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ветеринарно-санитарным оборудованием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Предоставление сведений о формировании поголовья сельскохозяйственных животных для выпаса на отгонных пастбищах.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ОСХ, ОЗО, СХТП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 Предоставление сведений о сервитутах для прогона скота.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Беспрепятственный доступ на отгонные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ОЗО, ОСХ, СХТП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Укрепление информационного и образовательного потенциала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Проведение разъяснительной работы среди пастбищепользователей о проведении мероприятий по рациональному использованию пастбищ.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использования пастбищ землепользователями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ОЗО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Повышение осведомленности местного населения по вопросам использования пастбищ путем проведения семинар–совещаний, публикаций и выступлений специалистов в средствах массовой информации (далее – СМИ).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осведомленности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ОЗО, ОСХ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Размещение на интернет-сайте района Плана по управлению пастбищами и их использованию.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 доступ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Публикация в СМИ района ежегодных отчетов об итогах реализации Плана по управлению пастбищами и их использованию.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инфраструктуры пастбищ и совершенствование технологического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Инвентаризация пастбищ.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Точный учет площадей пастбищ, в том числе естественных сенокосов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ОЗО, ОСХ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Составление схем пастбищеоборотов.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пастбищеоборотов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ОЗО, ОСХ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Организация племенных хозяйств по выращиванию сельскохозяйственных животных в сельскохозяйственных производственных кооперативах.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использования пастбищ и их обводнение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Разработка и утверждение схемы пастбищеоборотов на основании геоботанического обследования пастбищ.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улучшение использования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ОСХ, ОЗО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Ежегодный отчет об итогах реализации Плана по управлению пастбищами и их использованию.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итогах реализации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ОСХ, ОЗО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Информировать местный исполнительный орган области о сбитых и деградированных пастбищах.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дальнейшего улучшения качественных характеристик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ОСХ – Отдел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 – Отдел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СХТП – Сельхозтоваропроизводители.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