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72898" w14:textId="75728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Кобдинского районного маслихата от 5 января 2021 года № 424 "Об утверждении бюджета Акрапского сельского округа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Кобдинского районного маслихата Актюбинской области от 16 сентября 2021 года № 74.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Кобдинского районного маслихата "Об утверждении бюджета Акрапского сельского округа на 2021-2023 годы" от 5 января 2021 года № 424 (зарегистрированное в Реестре государственной регистрации нормативных правовых актов за № 7981)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Акрапского сельского округа на 2021-2023 годы, согласно приложениям 1, 2 и 3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- 16 835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- 883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- 15 952,0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- 17 289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454 тысяч тенге.".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2021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Кобдинского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Кобдинского районного маслихата от 16 сентября 2021 года № 74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Кобдинского районного маслихата от 5 января 2021 года № 424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Акрапского сельского округа на 2021 год.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Доходы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текущий ремонт дорог в городах районного значения, селах, поселках, сельских округах.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